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D1" w:rsidRPr="00325AF4" w:rsidRDefault="00AC7FD1" w:rsidP="00AC7F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25AF4">
        <w:rPr>
          <w:rFonts w:ascii="Times New Roman" w:hAnsi="Times New Roman" w:cs="Times New Roman"/>
          <w:bCs/>
          <w:iCs/>
          <w:sz w:val="24"/>
          <w:szCs w:val="24"/>
        </w:rPr>
        <w:t xml:space="preserve">УЧРЕЖДЕНИЕ ОБРАЗОВАНИЯ «МОЗЫРСКИЙ </w:t>
      </w:r>
      <w:proofErr w:type="gramStart"/>
      <w:r w:rsidRPr="00325AF4">
        <w:rPr>
          <w:rFonts w:ascii="Times New Roman" w:hAnsi="Times New Roman" w:cs="Times New Roman"/>
          <w:bCs/>
          <w:iCs/>
          <w:sz w:val="24"/>
          <w:szCs w:val="24"/>
        </w:rPr>
        <w:t>ГОСУДАРСТВЕННЫЙ</w:t>
      </w:r>
      <w:proofErr w:type="gramEnd"/>
    </w:p>
    <w:p w:rsidR="00AC7FD1" w:rsidRPr="00325AF4" w:rsidRDefault="00AC7FD1" w:rsidP="00AC7F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25AF4">
        <w:rPr>
          <w:rFonts w:ascii="Times New Roman" w:hAnsi="Times New Roman" w:cs="Times New Roman"/>
          <w:bCs/>
          <w:iCs/>
          <w:sz w:val="24"/>
          <w:szCs w:val="24"/>
        </w:rPr>
        <w:t>ПЕДАГОГИЧЕСКИЙ УНИВЕРСИТЕТ ИМ. И.П. ШАМЯКИНА»</w:t>
      </w:r>
    </w:p>
    <w:p w:rsidR="00AC7FD1" w:rsidRPr="00325AF4" w:rsidRDefault="00AC7FD1" w:rsidP="00AC7F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1" w:type="dxa"/>
        <w:tblInd w:w="-459" w:type="dxa"/>
        <w:tblLook w:val="00A0" w:firstRow="1" w:lastRow="0" w:firstColumn="1" w:lastColumn="0" w:noHBand="0" w:noVBand="0"/>
      </w:tblPr>
      <w:tblGrid>
        <w:gridCol w:w="4395"/>
        <w:gridCol w:w="6096"/>
      </w:tblGrid>
      <w:tr w:rsidR="00AC7FD1" w:rsidRPr="00325AF4" w:rsidTr="00AC7FD1">
        <w:trPr>
          <w:trHeight w:val="1111"/>
        </w:trPr>
        <w:tc>
          <w:tcPr>
            <w:tcW w:w="4395" w:type="dxa"/>
          </w:tcPr>
          <w:p w:rsidR="00AC7FD1" w:rsidRPr="00325AF4" w:rsidRDefault="00AC7FD1" w:rsidP="00AC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hideMark/>
          </w:tcPr>
          <w:p w:rsidR="00AC7FD1" w:rsidRPr="00325AF4" w:rsidRDefault="00AC7FD1" w:rsidP="00AC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5AF4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AC7FD1" w:rsidRPr="00325AF4" w:rsidRDefault="00AC7FD1" w:rsidP="00AC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Зав. кафедрой биологии и экологии            _______________ </w:t>
            </w:r>
            <w:proofErr w:type="spellStart"/>
            <w:r w:rsidRPr="00325AF4">
              <w:rPr>
                <w:rFonts w:ascii="Times New Roman" w:hAnsi="Times New Roman" w:cs="Times New Roman"/>
                <w:bCs/>
                <w:sz w:val="24"/>
                <w:szCs w:val="24"/>
              </w:rPr>
              <w:t>Гуминская</w:t>
            </w:r>
            <w:proofErr w:type="spellEnd"/>
            <w:r w:rsidRPr="00325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Е.Ю.</w:t>
            </w:r>
          </w:p>
          <w:p w:rsidR="00AC7FD1" w:rsidRPr="00325AF4" w:rsidRDefault="00AC7FD1" w:rsidP="00AC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5AF4">
              <w:rPr>
                <w:rFonts w:ascii="Times New Roman" w:hAnsi="Times New Roman" w:cs="Times New Roman"/>
                <w:bCs/>
                <w:sz w:val="24"/>
                <w:szCs w:val="24"/>
              </w:rPr>
              <w:t>16 ноября 2017     Протокол  № 7</w:t>
            </w:r>
          </w:p>
        </w:tc>
      </w:tr>
    </w:tbl>
    <w:p w:rsidR="00AC7FD1" w:rsidRPr="00325AF4" w:rsidRDefault="00AC7FD1" w:rsidP="00AC7FD1">
      <w:pPr>
        <w:pStyle w:val="a3"/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FD1" w:rsidRPr="00325AF4" w:rsidRDefault="00AC7FD1" w:rsidP="00C63FDA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25AF4">
        <w:rPr>
          <w:rFonts w:ascii="Times New Roman" w:hAnsi="Times New Roman" w:cs="Times New Roman"/>
          <w:sz w:val="24"/>
          <w:szCs w:val="24"/>
        </w:rPr>
        <w:t xml:space="preserve">Вопросы к </w:t>
      </w:r>
      <w:r w:rsidRPr="00325AF4">
        <w:rPr>
          <w:rFonts w:ascii="Times New Roman" w:hAnsi="Times New Roman" w:cs="Times New Roman"/>
          <w:b/>
          <w:sz w:val="24"/>
          <w:szCs w:val="24"/>
        </w:rPr>
        <w:t xml:space="preserve">экзамену </w:t>
      </w:r>
      <w:r w:rsidRPr="00325AF4">
        <w:rPr>
          <w:rFonts w:ascii="Times New Roman" w:hAnsi="Times New Roman" w:cs="Times New Roman"/>
          <w:sz w:val="24"/>
          <w:szCs w:val="24"/>
        </w:rPr>
        <w:t>по дисциплине «</w:t>
      </w:r>
      <w:r w:rsidR="00C63FDA">
        <w:rPr>
          <w:rFonts w:ascii="Times New Roman" w:hAnsi="Times New Roman" w:cs="Times New Roman"/>
          <w:b/>
          <w:sz w:val="24"/>
          <w:szCs w:val="24"/>
        </w:rPr>
        <w:t>Клеточная биология</w:t>
      </w:r>
      <w:r w:rsidRPr="00325AF4">
        <w:rPr>
          <w:rFonts w:ascii="Times New Roman" w:hAnsi="Times New Roman" w:cs="Times New Roman"/>
          <w:sz w:val="24"/>
          <w:szCs w:val="24"/>
        </w:rPr>
        <w:t>»</w:t>
      </w:r>
    </w:p>
    <w:p w:rsidR="00C63FDA" w:rsidRPr="00C63FDA" w:rsidRDefault="00C63FDA" w:rsidP="00C63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студентов магистратуры </w:t>
      </w:r>
      <w:r w:rsidRPr="00C63FDA">
        <w:rPr>
          <w:rFonts w:ascii="Times New Roman" w:hAnsi="Times New Roman" w:cs="Times New Roman"/>
          <w:sz w:val="24"/>
          <w:szCs w:val="24"/>
        </w:rPr>
        <w:t xml:space="preserve"> дневной формы получения</w:t>
      </w:r>
    </w:p>
    <w:p w:rsidR="00C63FDA" w:rsidRPr="00C63FDA" w:rsidRDefault="00C63FDA" w:rsidP="00C63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FDA">
        <w:rPr>
          <w:rFonts w:ascii="Times New Roman" w:hAnsi="Times New Roman" w:cs="Times New Roman"/>
          <w:sz w:val="24"/>
          <w:szCs w:val="24"/>
        </w:rPr>
        <w:t>высшего образования на 2 ступени технолого-биологического факультета</w:t>
      </w:r>
    </w:p>
    <w:p w:rsidR="00AC7FD1" w:rsidRDefault="00C63FDA" w:rsidP="00C63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FDA">
        <w:rPr>
          <w:rFonts w:ascii="Times New Roman" w:hAnsi="Times New Roman" w:cs="Times New Roman"/>
          <w:sz w:val="24"/>
          <w:szCs w:val="24"/>
        </w:rPr>
        <w:t>специальности 1-31 80 01 Биология</w:t>
      </w:r>
    </w:p>
    <w:p w:rsidR="00C63FDA" w:rsidRPr="00325AF4" w:rsidRDefault="00C63FDA" w:rsidP="00C63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FD1" w:rsidRPr="00325AF4" w:rsidRDefault="00AC7FD1" w:rsidP="00A87BA5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325AF4">
        <w:rPr>
          <w:rFonts w:cs="Times New Roman"/>
          <w:sz w:val="24"/>
          <w:szCs w:val="24"/>
        </w:rPr>
        <w:t xml:space="preserve">Эволюция клетки.  От молекул - к первой клетке. Преобразование  биологических  молекул в </w:t>
      </w:r>
      <w:proofErr w:type="spellStart"/>
      <w:r w:rsidRPr="00325AF4">
        <w:rPr>
          <w:rFonts w:cs="Times New Roman"/>
          <w:sz w:val="24"/>
          <w:szCs w:val="24"/>
        </w:rPr>
        <w:t>пребиотических</w:t>
      </w:r>
      <w:proofErr w:type="spellEnd"/>
      <w:r w:rsidRPr="00325AF4">
        <w:rPr>
          <w:rFonts w:cs="Times New Roman"/>
          <w:sz w:val="24"/>
          <w:szCs w:val="24"/>
        </w:rPr>
        <w:t xml:space="preserve"> условиях. Естественный отбор самореплицирующихся  молекул. Специализированные  молекулы  РНК  и катализ биохимических реакций.</w:t>
      </w:r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  <w:jc w:val="both"/>
      </w:pPr>
      <w:proofErr w:type="gramStart"/>
      <w:r w:rsidRPr="00325AF4">
        <w:t>От</w:t>
      </w:r>
      <w:proofErr w:type="gramEnd"/>
      <w:r w:rsidRPr="00325AF4">
        <w:t xml:space="preserve"> прокариот - к эукариотам. Структура и биохимические свойства. </w:t>
      </w:r>
      <w:bookmarkStart w:id="0" w:name="_GoBack"/>
      <w:bookmarkEnd w:id="0"/>
      <w:r w:rsidRPr="00325AF4">
        <w:t>Развитие метаболических реакций. Фиксация  СО</w:t>
      </w:r>
      <w:proofErr w:type="gramStart"/>
      <w:r w:rsidRPr="00325AF4">
        <w:rPr>
          <w:vertAlign w:val="subscript"/>
        </w:rPr>
        <w:t>2</w:t>
      </w:r>
      <w:proofErr w:type="gramEnd"/>
      <w:r w:rsidRPr="00325AF4">
        <w:t xml:space="preserve"> и N</w:t>
      </w:r>
      <w:r w:rsidRPr="00325AF4">
        <w:rPr>
          <w:vertAlign w:val="subscript"/>
        </w:rPr>
        <w:t>2</w:t>
      </w:r>
      <w:r w:rsidRPr="00325AF4">
        <w:t xml:space="preserve">цианобактериями. </w:t>
      </w:r>
      <w:proofErr w:type="spellStart"/>
      <w:r w:rsidRPr="00325AF4">
        <w:t>Ааэробное</w:t>
      </w:r>
      <w:proofErr w:type="spellEnd"/>
      <w:r w:rsidRPr="00325AF4">
        <w:t xml:space="preserve">  окисление  молекул пищи.</w:t>
      </w:r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</w:pPr>
      <w:r w:rsidRPr="00325AF4">
        <w:t xml:space="preserve">Деление одиночных  клеток и  образование колонии. Клетки  высших  организмов   их </w:t>
      </w:r>
      <w:proofErr w:type="spellStart"/>
      <w:r w:rsidRPr="00325AF4">
        <w:t>специализированность</w:t>
      </w:r>
      <w:proofErr w:type="spellEnd"/>
      <w:r w:rsidRPr="00325AF4">
        <w:t xml:space="preserve"> и взаимозависимость</w:t>
      </w:r>
      <w:proofErr w:type="gramStart"/>
      <w:r w:rsidRPr="00325AF4">
        <w:t>.</w:t>
      </w:r>
      <w:proofErr w:type="gramEnd"/>
      <w:r w:rsidRPr="00325AF4">
        <w:t xml:space="preserve"> </w:t>
      </w:r>
      <w:proofErr w:type="spellStart"/>
      <w:proofErr w:type="gramStart"/>
      <w:r w:rsidRPr="00325AF4">
        <w:t>з</w:t>
      </w:r>
      <w:proofErr w:type="gramEnd"/>
      <w:r w:rsidRPr="00325AF4">
        <w:t>аимодействие</w:t>
      </w:r>
      <w:proofErr w:type="spellEnd"/>
      <w:r w:rsidRPr="00325AF4">
        <w:t xml:space="preserve"> клеток.</w:t>
      </w:r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  <w:jc w:val="both"/>
      </w:pPr>
      <w:r w:rsidRPr="00325AF4">
        <w:t xml:space="preserve">Особенности строения </w:t>
      </w:r>
      <w:proofErr w:type="spellStart"/>
      <w:r w:rsidRPr="00325AF4">
        <w:t>прокариотической</w:t>
      </w:r>
      <w:proofErr w:type="spellEnd"/>
      <w:r w:rsidRPr="00325AF4">
        <w:t xml:space="preserve"> клетки. Генетический аппарат. </w:t>
      </w:r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  <w:jc w:val="both"/>
      </w:pPr>
      <w:r w:rsidRPr="00325AF4">
        <w:t xml:space="preserve">Особенности строения эукариот. </w:t>
      </w:r>
      <w:proofErr w:type="spellStart"/>
      <w:r w:rsidRPr="00325AF4">
        <w:t>Генитический</w:t>
      </w:r>
      <w:proofErr w:type="spellEnd"/>
      <w:r w:rsidRPr="00325AF4">
        <w:t xml:space="preserve"> аппарат. Ядро. Хромосомы. Белки-гистоны.</w:t>
      </w:r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  <w:jc w:val="both"/>
      </w:pPr>
      <w:proofErr w:type="spellStart"/>
      <w:r w:rsidRPr="00325AF4">
        <w:t>Надмемранные</w:t>
      </w:r>
      <w:proofErr w:type="spellEnd"/>
      <w:r w:rsidRPr="00325AF4">
        <w:t xml:space="preserve"> структуры. Химический состав и функции </w:t>
      </w:r>
      <w:proofErr w:type="spellStart"/>
      <w:r w:rsidRPr="00325AF4">
        <w:t>гликокаликса</w:t>
      </w:r>
      <w:proofErr w:type="spellEnd"/>
      <w:r w:rsidRPr="00325AF4">
        <w:t>. Кортикальная система клетки.</w:t>
      </w:r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  <w:jc w:val="both"/>
      </w:pPr>
      <w:r w:rsidRPr="00325AF4">
        <w:t>Поверхностный аппарат клеток. Плазматическая мембрана. Функции плазмалеммы. Основные модели биологических мембран. Характеристика химических компонентов мембраны.</w:t>
      </w:r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  <w:jc w:val="both"/>
      </w:pPr>
      <w:r w:rsidRPr="00325AF4">
        <w:t>Транспорт веществ через мембраны. Транспорт веществ по градиенту концентрации и против градиента концентрации. Простая диффузия. Облегченная диффузия. Активный транспорт.</w:t>
      </w:r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  <w:jc w:val="both"/>
      </w:pPr>
      <w:r w:rsidRPr="00325AF4">
        <w:t xml:space="preserve">Фагоцитоз, </w:t>
      </w:r>
      <w:proofErr w:type="spellStart"/>
      <w:r w:rsidRPr="00325AF4">
        <w:t>пиноцитоз</w:t>
      </w:r>
      <w:proofErr w:type="spellEnd"/>
      <w:r w:rsidRPr="00325AF4">
        <w:t xml:space="preserve">, </w:t>
      </w:r>
      <w:proofErr w:type="spellStart"/>
      <w:r w:rsidRPr="00325AF4">
        <w:t>эндоцитоз</w:t>
      </w:r>
      <w:proofErr w:type="spellEnd"/>
      <w:r w:rsidRPr="00325AF4">
        <w:t xml:space="preserve">, </w:t>
      </w:r>
      <w:proofErr w:type="spellStart"/>
      <w:r w:rsidRPr="00325AF4">
        <w:t>экзоцитоз</w:t>
      </w:r>
      <w:proofErr w:type="spellEnd"/>
      <w:r w:rsidRPr="00325AF4">
        <w:t xml:space="preserve">. </w:t>
      </w:r>
      <w:proofErr w:type="gramStart"/>
      <w:r w:rsidRPr="00325AF4">
        <w:t>Натрий-калиевый</w:t>
      </w:r>
      <w:proofErr w:type="gramEnd"/>
      <w:r w:rsidRPr="00325AF4">
        <w:t xml:space="preserve"> насос. Транспорт глюкозы в клетку.</w:t>
      </w:r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  <w:jc w:val="both"/>
      </w:pPr>
      <w:r w:rsidRPr="00325AF4">
        <w:t xml:space="preserve">Обмен веществ. Метаболизм, анаболизм, катаболизм. Первичные источники энергии в клетке; </w:t>
      </w:r>
      <w:proofErr w:type="spellStart"/>
      <w:r w:rsidRPr="00325AF4">
        <w:t>органотрофы</w:t>
      </w:r>
      <w:proofErr w:type="spellEnd"/>
      <w:r w:rsidRPr="00325AF4">
        <w:t xml:space="preserve">, </w:t>
      </w:r>
      <w:proofErr w:type="spellStart"/>
      <w:r w:rsidRPr="00325AF4">
        <w:t>литотрофы</w:t>
      </w:r>
      <w:proofErr w:type="spellEnd"/>
      <w:r w:rsidRPr="00325AF4">
        <w:t xml:space="preserve">, </w:t>
      </w:r>
      <w:proofErr w:type="spellStart"/>
      <w:r w:rsidRPr="00325AF4">
        <w:t>фототрофы</w:t>
      </w:r>
      <w:proofErr w:type="spellEnd"/>
      <w:r w:rsidRPr="00325AF4">
        <w:t xml:space="preserve">. Значение АТФ в обмене веществ; </w:t>
      </w:r>
      <w:proofErr w:type="spellStart"/>
      <w:r w:rsidRPr="00325AF4">
        <w:t>фосфорилирование</w:t>
      </w:r>
      <w:proofErr w:type="spellEnd"/>
      <w:r w:rsidRPr="00325AF4">
        <w:t>. Первичные источники углерода в клетке; гетеротрофы, автотрофы.</w:t>
      </w:r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  <w:jc w:val="both"/>
      </w:pPr>
      <w:r w:rsidRPr="00325AF4">
        <w:t xml:space="preserve">Основные типы анаболизма: </w:t>
      </w:r>
      <w:proofErr w:type="spellStart"/>
      <w:r w:rsidRPr="00325AF4">
        <w:t>хемогетеротрофный</w:t>
      </w:r>
      <w:proofErr w:type="spellEnd"/>
      <w:r w:rsidRPr="00325AF4">
        <w:t xml:space="preserve"> (гетеротрофный), фотоавтотрофный </w:t>
      </w:r>
      <w:proofErr w:type="gramStart"/>
      <w:r w:rsidRPr="00325AF4">
        <w:t>)ф</w:t>
      </w:r>
      <w:proofErr w:type="gramEnd"/>
      <w:r w:rsidRPr="00325AF4">
        <w:t>отосинтез), хемоавтотрофный (хемосинтез). Основные типы катаболизма. Анаэробное брожение, аэробное дыхание.</w:t>
      </w:r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  <w:jc w:val="both"/>
      </w:pPr>
      <w:r w:rsidRPr="00325AF4">
        <w:t>Электрон-транспортные цепи. Упорядоченное перемещение электронов и протонов через мембраны. Источники энергии электронов. Источники электронов и протонов. Важнейшие переносчики протонов и электронов.</w:t>
      </w:r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  <w:jc w:val="both"/>
      </w:pPr>
      <w:r w:rsidRPr="00325AF4">
        <w:t xml:space="preserve">Мембранные переносчики электронов и протонов: </w:t>
      </w:r>
      <w:proofErr w:type="spellStart"/>
      <w:r w:rsidRPr="00325AF4">
        <w:t>цитохромы</w:t>
      </w:r>
      <w:proofErr w:type="spellEnd"/>
      <w:r w:rsidRPr="00325AF4">
        <w:t>, хиноны и прочие.</w:t>
      </w:r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  <w:jc w:val="both"/>
      </w:pPr>
      <w:proofErr w:type="spellStart"/>
      <w:r w:rsidRPr="00325AF4">
        <w:t>Немембранные</w:t>
      </w:r>
      <w:proofErr w:type="spellEnd"/>
      <w:r w:rsidRPr="00325AF4">
        <w:t xml:space="preserve"> переносчики электронов и протонов: НАД, НАДФ и ФАД. Формирование электрохимического градиента. Кислотные и щелочные резервуары. Механизм </w:t>
      </w:r>
      <w:proofErr w:type="spellStart"/>
      <w:r w:rsidRPr="00325AF4">
        <w:t>фосфорилирования</w:t>
      </w:r>
      <w:proofErr w:type="spellEnd"/>
      <w:r w:rsidRPr="00325AF4">
        <w:t>.</w:t>
      </w:r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  <w:jc w:val="both"/>
      </w:pPr>
      <w:r w:rsidRPr="00325AF4">
        <w:t>Энергетический обмен (дыхание). Роль глюкозы в обменных процессах. Гликолиз: исходные продукты и результаты гликолиза. Цикл Кребса. Результаты цикла Кребса. Терминальное окисление.</w:t>
      </w:r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  <w:jc w:val="both"/>
      </w:pPr>
      <w:r w:rsidRPr="00325AF4">
        <w:t>Связь строения митохондрий с их функциями. Энергетика дыхания. Пластический обмен. Фотосинтез. Хемосинтез. Сущность фотосинтеза. Световые реакции фотосинтеза. Реакционные центры, фотосистемы.</w:t>
      </w:r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  <w:jc w:val="both"/>
      </w:pPr>
      <w:r w:rsidRPr="00325AF4">
        <w:lastRenderedPageBreak/>
        <w:t>Преобразование световой энергии на мембранах. Конечные продукты световых реакций.</w:t>
      </w:r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  <w:jc w:val="both"/>
      </w:pPr>
      <w:proofErr w:type="spellStart"/>
      <w:r w:rsidRPr="00325AF4">
        <w:t>Темновые</w:t>
      </w:r>
      <w:proofErr w:type="spellEnd"/>
      <w:r w:rsidRPr="00325AF4">
        <w:t xml:space="preserve"> реакции. Цикл Кальвина. Исходные и конечные продукты </w:t>
      </w:r>
      <w:proofErr w:type="spellStart"/>
      <w:r w:rsidRPr="00325AF4">
        <w:t>темновых</w:t>
      </w:r>
      <w:proofErr w:type="spellEnd"/>
      <w:r w:rsidRPr="00325AF4">
        <w:t xml:space="preserve"> реакций. Значение фотосинтеза. Хемосинтез. Значение хемосинтеза.</w:t>
      </w:r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  <w:jc w:val="both"/>
      </w:pPr>
      <w:r w:rsidRPr="00325AF4">
        <w:t>Биосинтез белка. Сущность реакций матричного типа. Нуклеиновые кислоты, принимающие участие в биосинтезе белков. Энергетика биосинтеза белков.</w:t>
      </w:r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  <w:jc w:val="both"/>
      </w:pPr>
      <w:r w:rsidRPr="00325AF4">
        <w:t xml:space="preserve">Судьба белков, синтезированных в матриксе и на поверхности шероховатого эндоплазматического </w:t>
      </w:r>
      <w:proofErr w:type="spellStart"/>
      <w:r w:rsidRPr="00325AF4">
        <w:t>ретикулума</w:t>
      </w:r>
      <w:proofErr w:type="spellEnd"/>
      <w:r w:rsidRPr="00325AF4">
        <w:t>.</w:t>
      </w:r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  <w:jc w:val="both"/>
      </w:pPr>
      <w:r w:rsidRPr="00325AF4">
        <w:t xml:space="preserve">Репрессоры и индукторы. Особенности регуляции экспрессии генов </w:t>
      </w:r>
      <w:proofErr w:type="gramStart"/>
      <w:r w:rsidRPr="00325AF4">
        <w:t>у</w:t>
      </w:r>
      <w:proofErr w:type="gramEnd"/>
      <w:r w:rsidRPr="00325AF4">
        <w:t xml:space="preserve"> эукариот.</w:t>
      </w:r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  <w:jc w:val="both"/>
      </w:pPr>
      <w:r w:rsidRPr="00325AF4">
        <w:t xml:space="preserve">Митохондрии. Функциональное определение митохондрий. Строение митохондрий. Дополнительные функции митохондрий. </w:t>
      </w:r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  <w:jc w:val="both"/>
      </w:pPr>
      <w:r w:rsidRPr="00325AF4">
        <w:t xml:space="preserve">Пластиды. Функциональное определение пластид. Многообразие пластид. Строение хлоропластов. Дополнительные функции хлоропластов. </w:t>
      </w:r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  <w:jc w:val="both"/>
      </w:pPr>
      <w:r w:rsidRPr="00325AF4">
        <w:t>Митоз. Клеточный цикл. Изменение содержание ДНК в клетках в течение клеточного цикла. Фазы митоза. Биологическое значение митоза.</w:t>
      </w:r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  <w:jc w:val="both"/>
      </w:pPr>
      <w:r w:rsidRPr="00325AF4">
        <w:t xml:space="preserve">Мейоз. Определение мейоза. Особенности </w:t>
      </w:r>
      <w:proofErr w:type="spellStart"/>
      <w:r w:rsidRPr="00325AF4">
        <w:t>предмейотической</w:t>
      </w:r>
      <w:proofErr w:type="spellEnd"/>
      <w:r w:rsidRPr="00325AF4">
        <w:t xml:space="preserve"> интерфазы. Первое деление мейоза. Второе деление мейоза. Изменение числа хромосом и содержания ДНК в клетках при мейозе. Биологическое значение мейоза.</w:t>
      </w:r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  <w:jc w:val="both"/>
      </w:pPr>
      <w:r w:rsidRPr="00325AF4">
        <w:t>Геномы  вирусов.  РНК-вирусы  и  ДНК-вирусы. Хромосомы  вирусов   и их способность  включаться  в  хромосомы клетки-хозяина.</w:t>
      </w:r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  <w:jc w:val="both"/>
      </w:pPr>
      <w:r w:rsidRPr="00325AF4">
        <w:t xml:space="preserve">Эволюционное происхождение вирусов.   Общий химический состав вирусов: </w:t>
      </w:r>
      <w:bookmarkStart w:id="1" w:name="_Toc67679934"/>
      <w:bookmarkStart w:id="2" w:name="_Toc67679998"/>
      <w:r w:rsidRPr="00325AF4">
        <w:t>белки вирусов</w:t>
      </w:r>
      <w:bookmarkEnd w:id="1"/>
      <w:bookmarkEnd w:id="2"/>
      <w:r w:rsidRPr="00325AF4">
        <w:t xml:space="preserve">, </w:t>
      </w:r>
      <w:bookmarkStart w:id="3" w:name="_Toc67679935"/>
      <w:bookmarkStart w:id="4" w:name="_Toc67679999"/>
      <w:r w:rsidRPr="00325AF4">
        <w:t>вирусная ДНК</w:t>
      </w:r>
      <w:bookmarkEnd w:id="3"/>
      <w:bookmarkEnd w:id="4"/>
      <w:r w:rsidRPr="00325AF4">
        <w:t xml:space="preserve">, </w:t>
      </w:r>
      <w:bookmarkStart w:id="5" w:name="_Toc67679936"/>
      <w:bookmarkStart w:id="6" w:name="_Toc67680000"/>
      <w:r w:rsidRPr="00325AF4">
        <w:t>вирусная РНК</w:t>
      </w:r>
      <w:bookmarkEnd w:id="5"/>
      <w:bookmarkEnd w:id="6"/>
      <w:r w:rsidRPr="00325AF4">
        <w:t xml:space="preserve">, </w:t>
      </w:r>
      <w:bookmarkStart w:id="7" w:name="_Toc67679937"/>
      <w:bookmarkStart w:id="8" w:name="_Toc67680001"/>
      <w:r w:rsidRPr="00325AF4">
        <w:t>углеводы</w:t>
      </w:r>
      <w:bookmarkEnd w:id="7"/>
      <w:bookmarkEnd w:id="8"/>
      <w:r w:rsidRPr="00325AF4">
        <w:t xml:space="preserve"> и </w:t>
      </w:r>
      <w:bookmarkStart w:id="9" w:name="_Toc67679938"/>
      <w:bookmarkStart w:id="10" w:name="_Toc67680002"/>
      <w:r w:rsidRPr="00325AF4">
        <w:t>другие компоненты вирионов</w:t>
      </w:r>
      <w:bookmarkEnd w:id="9"/>
      <w:bookmarkEnd w:id="10"/>
      <w:r w:rsidRPr="00325AF4">
        <w:t xml:space="preserve">. </w:t>
      </w:r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  <w:jc w:val="both"/>
        <w:rPr>
          <w:bCs/>
        </w:rPr>
      </w:pPr>
      <w:r w:rsidRPr="00325AF4">
        <w:t>Строение и свойства вирусов, размножение вирусов. Н</w:t>
      </w:r>
      <w:r w:rsidRPr="00325AF4">
        <w:rPr>
          <w:bCs/>
        </w:rPr>
        <w:t>аиболее известные вирусные заболевания человека</w:t>
      </w:r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  <w:jc w:val="both"/>
      </w:pPr>
      <w:r w:rsidRPr="00325AF4">
        <w:t xml:space="preserve">Везикулярный аппарат клетки. </w:t>
      </w:r>
      <w:proofErr w:type="spellStart"/>
      <w:r w:rsidRPr="00325AF4">
        <w:t>Пероксисомы</w:t>
      </w:r>
      <w:proofErr w:type="spellEnd"/>
      <w:r w:rsidRPr="00325AF4">
        <w:t xml:space="preserve">. Реакции окисления с участием молекулярного кислорода и перекиси водорода. </w:t>
      </w:r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  <w:jc w:val="both"/>
      </w:pPr>
      <w:r w:rsidRPr="00325AF4">
        <w:t xml:space="preserve">Эндоплазматический </w:t>
      </w:r>
      <w:proofErr w:type="spellStart"/>
      <w:r w:rsidRPr="00325AF4">
        <w:t>ретикулум</w:t>
      </w:r>
      <w:proofErr w:type="spellEnd"/>
      <w:r w:rsidRPr="00325AF4">
        <w:t xml:space="preserve">. Сигнальные пептиды и специфические рецепторы. Перенос через мембрану ЭР. Белки-переносчики фосфолипидов в митохондрии и </w:t>
      </w:r>
      <w:proofErr w:type="spellStart"/>
      <w:r w:rsidRPr="00325AF4">
        <w:t>пероксисомы</w:t>
      </w:r>
      <w:proofErr w:type="spellEnd"/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  <w:jc w:val="both"/>
      </w:pPr>
      <w:r w:rsidRPr="00325AF4">
        <w:t xml:space="preserve">Аппарат </w:t>
      </w:r>
      <w:proofErr w:type="spellStart"/>
      <w:r w:rsidRPr="00325AF4">
        <w:t>Гольджи</w:t>
      </w:r>
      <w:proofErr w:type="spellEnd"/>
      <w:r w:rsidRPr="00325AF4">
        <w:t xml:space="preserve">. Модификация олигосахаридных цепей. Сборка </w:t>
      </w:r>
      <w:proofErr w:type="spellStart"/>
      <w:r w:rsidRPr="00325AF4">
        <w:t>протеогликанов</w:t>
      </w:r>
      <w:proofErr w:type="spellEnd"/>
      <w:r w:rsidRPr="00325AF4">
        <w:t xml:space="preserve">. Образование секреторных пузырьков.  Цистерны </w:t>
      </w:r>
      <w:proofErr w:type="spellStart"/>
      <w:r w:rsidRPr="00325AF4">
        <w:t>Гольджи</w:t>
      </w:r>
      <w:proofErr w:type="spellEnd"/>
      <w:r w:rsidRPr="00325AF4">
        <w:t xml:space="preserve"> и процессинг продукта. Транспорт белков из аппарата </w:t>
      </w:r>
      <w:proofErr w:type="spellStart"/>
      <w:r w:rsidRPr="00325AF4">
        <w:t>Гольджи</w:t>
      </w:r>
      <w:proofErr w:type="spellEnd"/>
      <w:r w:rsidRPr="00325AF4">
        <w:t xml:space="preserve"> в лизосомы.  </w:t>
      </w:r>
    </w:p>
    <w:p w:rsidR="00AC7FD1" w:rsidRPr="00325AF4" w:rsidRDefault="00AC7FD1" w:rsidP="00A87BA5">
      <w:pPr>
        <w:pStyle w:val="a5"/>
        <w:numPr>
          <w:ilvl w:val="0"/>
          <w:numId w:val="1"/>
        </w:numPr>
        <w:ind w:left="0" w:firstLine="0"/>
        <w:jc w:val="both"/>
      </w:pPr>
      <w:r w:rsidRPr="00325AF4">
        <w:t xml:space="preserve">Клеточная адгезия, соединения между клетками и внеклеточный матрикс. Плотные соединения в эпителиальных клеточных пластах как барьер проницаемости. Прикрепительные контакты </w:t>
      </w:r>
      <w:proofErr w:type="spellStart"/>
      <w:r w:rsidRPr="00325AF4">
        <w:t>цитоскелета</w:t>
      </w:r>
      <w:proofErr w:type="spellEnd"/>
      <w:r w:rsidRPr="00325AF4">
        <w:t xml:space="preserve"> клетки с </w:t>
      </w:r>
      <w:proofErr w:type="spellStart"/>
      <w:r w:rsidRPr="00325AF4">
        <w:t>цитоскелетомсоседней</w:t>
      </w:r>
      <w:proofErr w:type="spellEnd"/>
      <w:r w:rsidRPr="00325AF4">
        <w:t xml:space="preserve">  клетки или с внеклеточным матриксом.  Адгезионные соединения. Десмосомы.  Щелевые контакты и </w:t>
      </w:r>
      <w:proofErr w:type="spellStart"/>
      <w:r w:rsidRPr="00325AF4">
        <w:t>коннексоны</w:t>
      </w:r>
      <w:proofErr w:type="spellEnd"/>
      <w:r w:rsidRPr="00325AF4">
        <w:t>. Проницаемость щелевых контактов и их регулировка.</w:t>
      </w:r>
    </w:p>
    <w:p w:rsidR="00AC7FD1" w:rsidRPr="00325AF4" w:rsidRDefault="00AC7FD1" w:rsidP="00941A73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bCs/>
          <w:color w:val="000000"/>
        </w:rPr>
      </w:pPr>
      <w:r w:rsidRPr="00325AF4">
        <w:rPr>
          <w:bCs/>
          <w:color w:val="000000"/>
        </w:rPr>
        <w:t xml:space="preserve">Функционирование внутриклеточных систем передачи сигналов: рецепторы, связанные с </w:t>
      </w:r>
      <w:r w:rsidRPr="00325AF4">
        <w:rPr>
          <w:color w:val="000000"/>
          <w:lang w:val="en-US"/>
        </w:rPr>
        <w:t>G</w:t>
      </w:r>
      <w:r w:rsidRPr="00325AF4">
        <w:rPr>
          <w:bCs/>
          <w:color w:val="000000"/>
        </w:rPr>
        <w:t xml:space="preserve">-белком, </w:t>
      </w:r>
      <w:proofErr w:type="spellStart"/>
      <w:r w:rsidRPr="00325AF4">
        <w:rPr>
          <w:bCs/>
          <w:color w:val="000000"/>
        </w:rPr>
        <w:t>протеинкиназные</w:t>
      </w:r>
      <w:proofErr w:type="spellEnd"/>
      <w:r w:rsidRPr="00325AF4">
        <w:rPr>
          <w:bCs/>
          <w:color w:val="000000"/>
        </w:rPr>
        <w:t xml:space="preserve"> рецепторы, </w:t>
      </w:r>
      <w:proofErr w:type="spellStart"/>
      <w:r w:rsidRPr="00325AF4">
        <w:rPr>
          <w:bCs/>
          <w:color w:val="000000"/>
        </w:rPr>
        <w:t>фосфо</w:t>
      </w:r>
      <w:r w:rsidR="00941A73" w:rsidRPr="00325AF4">
        <w:rPr>
          <w:bCs/>
          <w:color w:val="000000"/>
        </w:rPr>
        <w:t>протеинфосфатазы</w:t>
      </w:r>
      <w:proofErr w:type="spellEnd"/>
      <w:r w:rsidR="00941A73" w:rsidRPr="00325AF4">
        <w:rPr>
          <w:bCs/>
          <w:color w:val="000000"/>
        </w:rPr>
        <w:t>, ионные каналы, двухкомпонентные системы, я</w:t>
      </w:r>
      <w:r w:rsidRPr="00325AF4">
        <w:rPr>
          <w:bCs/>
          <w:color w:val="000000"/>
        </w:rPr>
        <w:t xml:space="preserve">дерные рецепторы </w:t>
      </w:r>
      <w:r w:rsidRPr="00325AF4">
        <w:rPr>
          <w:color w:val="000000"/>
        </w:rPr>
        <w:t xml:space="preserve">как </w:t>
      </w:r>
      <w:r w:rsidRPr="00325AF4">
        <w:rPr>
          <w:bCs/>
          <w:color w:val="000000"/>
        </w:rPr>
        <w:t>факто</w:t>
      </w:r>
      <w:r w:rsidRPr="00325AF4">
        <w:rPr>
          <w:bCs/>
          <w:color w:val="000000"/>
        </w:rPr>
        <w:softHyphen/>
        <w:t>ры транскрипции</w:t>
      </w:r>
      <w:r w:rsidR="00941A73" w:rsidRPr="00325AF4">
        <w:rPr>
          <w:bCs/>
          <w:color w:val="000000"/>
        </w:rPr>
        <w:t xml:space="preserve"> и т.д.</w:t>
      </w:r>
    </w:p>
    <w:p w:rsidR="00AC7FD1" w:rsidRPr="00325AF4" w:rsidRDefault="00AC7FD1" w:rsidP="00941A73">
      <w:pPr>
        <w:pStyle w:val="a5"/>
        <w:numPr>
          <w:ilvl w:val="0"/>
          <w:numId w:val="1"/>
        </w:numPr>
        <w:spacing w:line="276" w:lineRule="auto"/>
        <w:ind w:left="0" w:firstLine="0"/>
        <w:jc w:val="both"/>
      </w:pPr>
      <w:r w:rsidRPr="00325AF4">
        <w:t>Упорядоченность биологических систем и энергия Реакции фотосинтеза.   Питательные вещества и источники энергии клетки.  Образование АТФ в процессе гликолиза в отсутствие кислорода.</w:t>
      </w:r>
    </w:p>
    <w:p w:rsidR="00AC7FD1" w:rsidRPr="00325AF4" w:rsidRDefault="00AC7FD1" w:rsidP="00941A73">
      <w:pPr>
        <w:pStyle w:val="a5"/>
        <w:numPr>
          <w:ilvl w:val="0"/>
          <w:numId w:val="1"/>
        </w:numPr>
        <w:spacing w:line="276" w:lineRule="auto"/>
        <w:ind w:left="0" w:firstLine="0"/>
        <w:jc w:val="both"/>
      </w:pPr>
      <w:r w:rsidRPr="00325AF4">
        <w:t>Аминокислоты и нуклеотиды в круговороте азота.</w:t>
      </w:r>
    </w:p>
    <w:p w:rsidR="00AC7FD1" w:rsidRPr="00325AF4" w:rsidRDefault="00AC7FD1" w:rsidP="00941A73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</w:pPr>
      <w:r w:rsidRPr="00325AF4">
        <w:t xml:space="preserve">Метаболические пути и их регуляция изменениями ферментативной активности </w:t>
      </w:r>
    </w:p>
    <w:p w:rsidR="00AC7FD1" w:rsidRPr="00325AF4" w:rsidRDefault="009F2F05" w:rsidP="00941A73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Style w:val="FontStyle31"/>
          <w:bCs/>
          <w:color w:val="000000"/>
          <w:sz w:val="24"/>
          <w:szCs w:val="24"/>
        </w:rPr>
      </w:pPr>
      <w:r w:rsidRPr="00325AF4">
        <w:rPr>
          <w:rStyle w:val="FontStyle31"/>
          <w:sz w:val="24"/>
          <w:szCs w:val="24"/>
        </w:rPr>
        <w:t>Синтез клеточных мембран на примере о</w:t>
      </w:r>
      <w:r w:rsidR="00AC7FD1" w:rsidRPr="00325AF4">
        <w:rPr>
          <w:rStyle w:val="FontStyle31"/>
          <w:sz w:val="24"/>
          <w:szCs w:val="24"/>
        </w:rPr>
        <w:t>бразования вируса везикулярного стоматита (</w:t>
      </w:r>
      <w:r w:rsidR="00AC7FD1" w:rsidRPr="00325AF4">
        <w:rPr>
          <w:rStyle w:val="FontStyle31"/>
          <w:sz w:val="24"/>
          <w:szCs w:val="24"/>
          <w:lang w:val="en-US"/>
        </w:rPr>
        <w:t>VSV</w:t>
      </w:r>
      <w:r w:rsidR="00AC7FD1" w:rsidRPr="00325AF4">
        <w:rPr>
          <w:rStyle w:val="FontStyle31"/>
          <w:sz w:val="24"/>
          <w:szCs w:val="24"/>
        </w:rPr>
        <w:t>).</w:t>
      </w:r>
    </w:p>
    <w:p w:rsidR="009F2F05" w:rsidRPr="00325AF4" w:rsidRDefault="009F2F05" w:rsidP="00941A73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bCs/>
          <w:color w:val="000000"/>
        </w:rPr>
      </w:pPr>
      <w:r w:rsidRPr="00325AF4">
        <w:rPr>
          <w:rStyle w:val="FontStyle31"/>
          <w:sz w:val="24"/>
          <w:szCs w:val="24"/>
        </w:rPr>
        <w:t xml:space="preserve">Генетический код. Ген и его роль в биосинтезе белков. Регуляция экспрессии генов </w:t>
      </w:r>
      <w:proofErr w:type="gramStart"/>
      <w:r w:rsidRPr="00325AF4">
        <w:rPr>
          <w:rStyle w:val="FontStyle31"/>
          <w:sz w:val="24"/>
          <w:szCs w:val="24"/>
        </w:rPr>
        <w:t>у</w:t>
      </w:r>
      <w:proofErr w:type="gramEnd"/>
      <w:r w:rsidRPr="00325AF4">
        <w:rPr>
          <w:rStyle w:val="FontStyle31"/>
          <w:sz w:val="24"/>
          <w:szCs w:val="24"/>
        </w:rPr>
        <w:t xml:space="preserve"> прокариот и эукариот.</w:t>
      </w:r>
    </w:p>
    <w:p w:rsidR="00AC7FD1" w:rsidRPr="00325AF4" w:rsidRDefault="00AC7FD1" w:rsidP="00941A73">
      <w:pPr>
        <w:jc w:val="both"/>
        <w:rPr>
          <w:rFonts w:ascii="Times New Roman" w:hAnsi="Times New Roman" w:cs="Times New Roman"/>
        </w:rPr>
      </w:pPr>
    </w:p>
    <w:p w:rsidR="00806616" w:rsidRPr="003558A2" w:rsidRDefault="00A87BA5" w:rsidP="003558A2">
      <w:pPr>
        <w:jc w:val="both"/>
        <w:rPr>
          <w:rFonts w:ascii="Times New Roman" w:hAnsi="Times New Roman" w:cs="Times New Roman"/>
          <w:sz w:val="24"/>
          <w:szCs w:val="24"/>
        </w:rPr>
      </w:pPr>
      <w:r w:rsidRPr="00325AF4">
        <w:rPr>
          <w:rFonts w:ascii="Times New Roman" w:hAnsi="Times New Roman" w:cs="Times New Roman"/>
          <w:sz w:val="24"/>
          <w:szCs w:val="24"/>
        </w:rPr>
        <w:t xml:space="preserve">      Доцент ____________  </w:t>
      </w:r>
      <w:proofErr w:type="spellStart"/>
      <w:r w:rsidRPr="00325AF4">
        <w:rPr>
          <w:rFonts w:ascii="Times New Roman" w:hAnsi="Times New Roman" w:cs="Times New Roman"/>
          <w:sz w:val="24"/>
          <w:szCs w:val="24"/>
        </w:rPr>
        <w:t>Гуминская</w:t>
      </w:r>
      <w:proofErr w:type="spellEnd"/>
      <w:r w:rsidRPr="00325AF4">
        <w:rPr>
          <w:rFonts w:ascii="Times New Roman" w:hAnsi="Times New Roman" w:cs="Times New Roman"/>
          <w:sz w:val="24"/>
          <w:szCs w:val="24"/>
        </w:rPr>
        <w:t xml:space="preserve"> Е.Ю.</w:t>
      </w:r>
    </w:p>
    <w:sectPr w:rsidR="00806616" w:rsidRPr="003558A2" w:rsidSect="00A87BA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808CC"/>
    <w:multiLevelType w:val="hybridMultilevel"/>
    <w:tmpl w:val="4120EC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B8"/>
    <w:rsid w:val="00325AF4"/>
    <w:rsid w:val="003558A2"/>
    <w:rsid w:val="00806616"/>
    <w:rsid w:val="00941A73"/>
    <w:rsid w:val="009F2F05"/>
    <w:rsid w:val="00A427B8"/>
    <w:rsid w:val="00A87BA5"/>
    <w:rsid w:val="00AC7FD1"/>
    <w:rsid w:val="00C63FDA"/>
    <w:rsid w:val="00C95B77"/>
    <w:rsid w:val="00E6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C7FD1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AC7FD1"/>
    <w:rPr>
      <w:rFonts w:ascii="Consolas" w:eastAsia="Calibri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AC7FD1"/>
    <w:rPr>
      <w:rFonts w:ascii="Times New Roman" w:eastAsia="Times New Roman" w:hAnsi="Times New Roman"/>
      <w:spacing w:val="5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7FD1"/>
    <w:pPr>
      <w:shd w:val="clear" w:color="auto" w:fill="FFFFFF"/>
      <w:spacing w:after="0" w:line="0" w:lineRule="atLeast"/>
    </w:pPr>
    <w:rPr>
      <w:rFonts w:ascii="Times New Roman" w:eastAsia="Times New Roman" w:hAnsi="Times New Roman"/>
      <w:spacing w:val="5"/>
      <w:sz w:val="21"/>
      <w:szCs w:val="21"/>
    </w:rPr>
  </w:style>
  <w:style w:type="character" w:customStyle="1" w:styleId="FontStyle31">
    <w:name w:val="Font Style31"/>
    <w:basedOn w:val="a0"/>
    <w:uiPriority w:val="99"/>
    <w:rsid w:val="00AC7FD1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AC7F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C7FD1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AC7FD1"/>
    <w:rPr>
      <w:rFonts w:ascii="Consolas" w:eastAsia="Calibri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AC7FD1"/>
    <w:rPr>
      <w:rFonts w:ascii="Times New Roman" w:eastAsia="Times New Roman" w:hAnsi="Times New Roman"/>
      <w:spacing w:val="5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7FD1"/>
    <w:pPr>
      <w:shd w:val="clear" w:color="auto" w:fill="FFFFFF"/>
      <w:spacing w:after="0" w:line="0" w:lineRule="atLeast"/>
    </w:pPr>
    <w:rPr>
      <w:rFonts w:ascii="Times New Roman" w:eastAsia="Times New Roman" w:hAnsi="Times New Roman"/>
      <w:spacing w:val="5"/>
      <w:sz w:val="21"/>
      <w:szCs w:val="21"/>
    </w:rPr>
  </w:style>
  <w:style w:type="character" w:customStyle="1" w:styleId="FontStyle31">
    <w:name w:val="Font Style31"/>
    <w:basedOn w:val="a0"/>
    <w:uiPriority w:val="99"/>
    <w:rsid w:val="00AC7FD1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AC7F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2018-01-10T05:42:00Z</cp:lastPrinted>
  <dcterms:created xsi:type="dcterms:W3CDTF">2017-12-11T10:36:00Z</dcterms:created>
  <dcterms:modified xsi:type="dcterms:W3CDTF">2018-01-10T05:45:00Z</dcterms:modified>
</cp:coreProperties>
</file>